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32" w:rsidRDefault="007B6778" w:rsidP="00BC0386">
      <w:pPr>
        <w:tabs>
          <w:tab w:val="center" w:pos="4962"/>
          <w:tab w:val="right" w:pos="10204"/>
        </w:tabs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41662E6B" wp14:editId="41662E6C">
            <wp:extent cx="995680" cy="243389"/>
            <wp:effectExtent l="0" t="0" r="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1389" t="45334" r="53804" b="44964"/>
                    <a:stretch/>
                  </pic:blipFill>
                  <pic:spPr bwMode="auto">
                    <a:xfrm>
                      <a:off x="0" y="0"/>
                      <a:ext cx="996786" cy="243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C0386">
        <w:rPr>
          <w:b/>
          <w:sz w:val="24"/>
          <w:szCs w:val="24"/>
        </w:rPr>
        <w:tab/>
      </w:r>
    </w:p>
    <w:p w:rsidR="00FE0032" w:rsidRDefault="00FE0032" w:rsidP="00BC0386">
      <w:pPr>
        <w:tabs>
          <w:tab w:val="center" w:pos="4962"/>
          <w:tab w:val="right" w:pos="10204"/>
        </w:tabs>
        <w:spacing w:after="0" w:line="240" w:lineRule="auto"/>
        <w:rPr>
          <w:b/>
          <w:sz w:val="24"/>
          <w:szCs w:val="24"/>
        </w:rPr>
      </w:pPr>
    </w:p>
    <w:p w:rsidR="00FE0032" w:rsidRDefault="00FE0032" w:rsidP="00BC0386">
      <w:pPr>
        <w:tabs>
          <w:tab w:val="center" w:pos="4962"/>
          <w:tab w:val="right" w:pos="10204"/>
        </w:tabs>
        <w:spacing w:after="0" w:line="240" w:lineRule="auto"/>
        <w:rPr>
          <w:b/>
          <w:sz w:val="24"/>
          <w:szCs w:val="24"/>
        </w:rPr>
      </w:pPr>
    </w:p>
    <w:p w:rsidR="00FE0032" w:rsidRDefault="00FE0032" w:rsidP="00BC0386">
      <w:pPr>
        <w:tabs>
          <w:tab w:val="center" w:pos="4962"/>
          <w:tab w:val="right" w:pos="10204"/>
        </w:tabs>
        <w:spacing w:after="0" w:line="240" w:lineRule="auto"/>
        <w:rPr>
          <w:b/>
          <w:sz w:val="24"/>
          <w:szCs w:val="24"/>
        </w:rPr>
      </w:pPr>
    </w:p>
    <w:p w:rsidR="00FE0032" w:rsidRDefault="00FE0032" w:rsidP="00BC0386">
      <w:pPr>
        <w:tabs>
          <w:tab w:val="center" w:pos="4962"/>
          <w:tab w:val="right" w:pos="10204"/>
        </w:tabs>
        <w:spacing w:after="0" w:line="240" w:lineRule="auto"/>
        <w:rPr>
          <w:b/>
          <w:sz w:val="24"/>
          <w:szCs w:val="24"/>
        </w:rPr>
      </w:pPr>
    </w:p>
    <w:p w:rsidR="00FE0032" w:rsidRDefault="00FE0032" w:rsidP="00BC0386">
      <w:pPr>
        <w:tabs>
          <w:tab w:val="center" w:pos="4962"/>
          <w:tab w:val="right" w:pos="10204"/>
        </w:tabs>
        <w:spacing w:after="0" w:line="240" w:lineRule="auto"/>
        <w:rPr>
          <w:b/>
          <w:sz w:val="24"/>
          <w:szCs w:val="24"/>
        </w:rPr>
      </w:pPr>
    </w:p>
    <w:p w:rsidR="00FE0032" w:rsidRDefault="00FE0032" w:rsidP="00BC0386">
      <w:pPr>
        <w:tabs>
          <w:tab w:val="center" w:pos="4962"/>
          <w:tab w:val="right" w:pos="10204"/>
        </w:tabs>
        <w:spacing w:after="0" w:line="240" w:lineRule="auto"/>
        <w:rPr>
          <w:b/>
          <w:sz w:val="24"/>
          <w:szCs w:val="24"/>
        </w:rPr>
      </w:pPr>
    </w:p>
    <w:p w:rsidR="007B6778" w:rsidRPr="00862A05" w:rsidRDefault="00982060" w:rsidP="00FE0032">
      <w:pPr>
        <w:tabs>
          <w:tab w:val="center" w:pos="4962"/>
          <w:tab w:val="right" w:pos="1020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Kötelező </w:t>
      </w:r>
      <w:r w:rsidR="00BC0386" w:rsidRPr="00862A05">
        <w:rPr>
          <w:rFonts w:ascii="Times New Roman" w:hAnsi="Times New Roman" w:cs="Times New Roman"/>
          <w:b/>
          <w:sz w:val="28"/>
          <w:szCs w:val="28"/>
        </w:rPr>
        <w:t xml:space="preserve">Jelzáloghitel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="00E007C0" w:rsidRPr="00862A05">
        <w:rPr>
          <w:rFonts w:ascii="Times New Roman" w:hAnsi="Times New Roman" w:cs="Times New Roman"/>
          <w:b/>
          <w:sz w:val="28"/>
          <w:szCs w:val="28"/>
        </w:rPr>
        <w:t>jánlat</w:t>
      </w:r>
    </w:p>
    <w:p w:rsidR="007B6778" w:rsidRPr="00FE0032" w:rsidRDefault="007B6778" w:rsidP="00BC0386">
      <w:pPr>
        <w:tabs>
          <w:tab w:val="right" w:pos="10204"/>
          <w:tab w:val="right" w:pos="10348"/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0032">
        <w:rPr>
          <w:rFonts w:ascii="Times New Roman" w:hAnsi="Times New Roman" w:cs="Times New Roman"/>
        </w:rPr>
        <w:tab/>
      </w:r>
    </w:p>
    <w:p w:rsidR="00FE0032" w:rsidRPr="00FE0032" w:rsidRDefault="00FE0032" w:rsidP="007B67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0032" w:rsidRPr="00FE0032" w:rsidRDefault="00FE0032" w:rsidP="007B67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0032" w:rsidRPr="00FE0032" w:rsidRDefault="00FE0032" w:rsidP="007B67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0032" w:rsidRPr="00FE0032" w:rsidRDefault="00FE0032" w:rsidP="007B67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4654" w:rsidRPr="00FE0032" w:rsidRDefault="00744654" w:rsidP="00FE00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0032">
        <w:rPr>
          <w:rFonts w:ascii="Times New Roman" w:hAnsi="Times New Roman" w:cs="Times New Roman"/>
        </w:rPr>
        <w:t xml:space="preserve">Tisztelt </w:t>
      </w:r>
      <w:r w:rsidR="00E007C0" w:rsidRPr="00FE0032">
        <w:rPr>
          <w:rFonts w:ascii="Times New Roman" w:hAnsi="Times New Roman" w:cs="Times New Roman"/>
          <w:b/>
        </w:rPr>
        <w:t>Ügyfelünk</w:t>
      </w:r>
      <w:r w:rsidRPr="00FE0032">
        <w:rPr>
          <w:rFonts w:ascii="Times New Roman" w:hAnsi="Times New Roman" w:cs="Times New Roman"/>
        </w:rPr>
        <w:t>!</w:t>
      </w:r>
    </w:p>
    <w:p w:rsidR="007B6778" w:rsidRPr="00FE0032" w:rsidRDefault="007B6778" w:rsidP="00FE00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4654" w:rsidRPr="00FE0032" w:rsidRDefault="00744654" w:rsidP="00FE00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0032">
        <w:rPr>
          <w:rFonts w:ascii="Times New Roman" w:hAnsi="Times New Roman" w:cs="Times New Roman"/>
        </w:rPr>
        <w:t>Köszönjük, hogy megtisztelte bizalmával</w:t>
      </w:r>
      <w:r w:rsidR="007B6778" w:rsidRPr="00FE0032">
        <w:rPr>
          <w:rFonts w:ascii="Times New Roman" w:hAnsi="Times New Roman" w:cs="Times New Roman"/>
        </w:rPr>
        <w:t xml:space="preserve"> és jelzáloghitel igényével</w:t>
      </w:r>
      <w:r w:rsidR="00982060">
        <w:rPr>
          <w:rFonts w:ascii="Times New Roman" w:hAnsi="Times New Roman" w:cs="Times New Roman"/>
        </w:rPr>
        <w:t xml:space="preserve"> megkereste</w:t>
      </w:r>
      <w:r w:rsidR="007B6778" w:rsidRPr="00FE0032">
        <w:rPr>
          <w:rFonts w:ascii="Times New Roman" w:hAnsi="Times New Roman" w:cs="Times New Roman"/>
        </w:rPr>
        <w:t xml:space="preserve"> az</w:t>
      </w:r>
      <w:r w:rsidRPr="00FE0032">
        <w:rPr>
          <w:rFonts w:ascii="Times New Roman" w:hAnsi="Times New Roman" w:cs="Times New Roman"/>
        </w:rPr>
        <w:t xml:space="preserve"> FH</w:t>
      </w:r>
      <w:r w:rsidR="00D23F5E" w:rsidRPr="00FE0032">
        <w:rPr>
          <w:rFonts w:ascii="Times New Roman" w:hAnsi="Times New Roman" w:cs="Times New Roman"/>
        </w:rPr>
        <w:t>B</w:t>
      </w:r>
      <w:r w:rsidRPr="00FE0032">
        <w:rPr>
          <w:rFonts w:ascii="Times New Roman" w:hAnsi="Times New Roman" w:cs="Times New Roman"/>
        </w:rPr>
        <w:t xml:space="preserve"> Bank </w:t>
      </w:r>
      <w:proofErr w:type="spellStart"/>
      <w:r w:rsidRPr="00FE0032">
        <w:rPr>
          <w:rFonts w:ascii="Times New Roman" w:hAnsi="Times New Roman" w:cs="Times New Roman"/>
        </w:rPr>
        <w:t>Zrt.-t</w:t>
      </w:r>
      <w:proofErr w:type="spellEnd"/>
      <w:r w:rsidRPr="00FE0032">
        <w:rPr>
          <w:rFonts w:ascii="Times New Roman" w:hAnsi="Times New Roman" w:cs="Times New Roman"/>
        </w:rPr>
        <w:t>.</w:t>
      </w:r>
    </w:p>
    <w:p w:rsidR="007B6778" w:rsidRPr="00FE0032" w:rsidRDefault="007B6778" w:rsidP="00FE00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07C0" w:rsidRPr="00FE0032" w:rsidRDefault="00982060" w:rsidP="00FE00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2060">
        <w:rPr>
          <w:rFonts w:ascii="Times New Roman" w:hAnsi="Times New Roman" w:cs="Times New Roman"/>
        </w:rPr>
        <w:t xml:space="preserve">A </w:t>
      </w:r>
      <w:r w:rsidRPr="00982060">
        <w:rPr>
          <w:rFonts w:ascii="Times New Roman" w:hAnsi="Times New Roman" w:cs="Times New Roman"/>
          <w:b/>
        </w:rPr>
        <w:t xml:space="preserve">fogyasztónak nyújtott hitelről szóló 2009. évi CLXII. törvény (Fhtv.) 13. § </w:t>
      </w:r>
      <w:proofErr w:type="spellStart"/>
      <w:r w:rsidRPr="00982060">
        <w:rPr>
          <w:rFonts w:ascii="Times New Roman" w:hAnsi="Times New Roman" w:cs="Times New Roman"/>
          <w:b/>
        </w:rPr>
        <w:t>-</w:t>
      </w:r>
      <w:proofErr w:type="gramStart"/>
      <w:r w:rsidRPr="00982060">
        <w:rPr>
          <w:rFonts w:ascii="Times New Roman" w:hAnsi="Times New Roman" w:cs="Times New Roman"/>
          <w:b/>
        </w:rPr>
        <w:t>a</w:t>
      </w:r>
      <w:proofErr w:type="spellEnd"/>
      <w:proofErr w:type="gramEnd"/>
      <w:r w:rsidRPr="00982060">
        <w:rPr>
          <w:rFonts w:ascii="Times New Roman" w:hAnsi="Times New Roman" w:cs="Times New Roman"/>
          <w:b/>
        </w:rPr>
        <w:t xml:space="preserve"> alapján</w:t>
      </w:r>
      <w:r w:rsidRPr="00982060">
        <w:rPr>
          <w:rFonts w:ascii="Times New Roman" w:hAnsi="Times New Roman" w:cs="Times New Roman"/>
        </w:rPr>
        <w:t xml:space="preserve"> mellékelten megküldjük a jelzáloghitel-szerződés tervezetét, amely </w:t>
      </w:r>
      <w:r w:rsidRPr="00982060">
        <w:rPr>
          <w:rFonts w:ascii="Times New Roman" w:hAnsi="Times New Roman" w:cs="Times New Roman"/>
          <w:b/>
        </w:rPr>
        <w:t xml:space="preserve">az FHB Bank </w:t>
      </w:r>
      <w:proofErr w:type="spellStart"/>
      <w:r w:rsidRPr="00982060">
        <w:rPr>
          <w:rFonts w:ascii="Times New Roman" w:hAnsi="Times New Roman" w:cs="Times New Roman"/>
          <w:b/>
        </w:rPr>
        <w:t>Zrt</w:t>
      </w:r>
      <w:proofErr w:type="spellEnd"/>
      <w:r w:rsidRPr="00982060">
        <w:rPr>
          <w:rFonts w:ascii="Times New Roman" w:hAnsi="Times New Roman" w:cs="Times New Roman"/>
          <w:b/>
        </w:rPr>
        <w:t>., mint Hitelező által az Ön részére adott kötelező erejű ajánlatot tartalmazza</w:t>
      </w:r>
      <w:r w:rsidRPr="00982060">
        <w:rPr>
          <w:rFonts w:ascii="Times New Roman" w:hAnsi="Times New Roman" w:cs="Times New Roman"/>
        </w:rPr>
        <w:t>. Ajánlati kötöttségünk a kézhezvételtől számított 15 napig áll fenn. Ha ezen időpontig a kölcsönszerződés nem kerül megkötésre, az Ajánlat minden további nyilatkozat nélkül hatályát veszti.</w:t>
      </w:r>
      <w:r w:rsidR="00A216B1">
        <w:rPr>
          <w:rFonts w:ascii="Times New Roman" w:hAnsi="Times New Roman" w:cs="Times New Roman"/>
        </w:rPr>
        <w:t xml:space="preserve"> Tájékoztatjuk, hogy aláírásával igazolja, </w:t>
      </w:r>
      <w:r w:rsidR="00F52D63">
        <w:rPr>
          <w:rFonts w:ascii="Times New Roman" w:hAnsi="Times New Roman" w:cs="Times New Roman"/>
        </w:rPr>
        <w:t>miszerint</w:t>
      </w:r>
      <w:r w:rsidR="00A216B1">
        <w:rPr>
          <w:rFonts w:ascii="Times New Roman" w:hAnsi="Times New Roman" w:cs="Times New Roman"/>
        </w:rPr>
        <w:t xml:space="preserve"> jelen dokumentumot a jelzáloghitel-szerződés tervezettel egyidejűleg az FHB Bank </w:t>
      </w:r>
      <w:proofErr w:type="spellStart"/>
      <w:r w:rsidR="00A216B1">
        <w:rPr>
          <w:rFonts w:ascii="Times New Roman" w:hAnsi="Times New Roman" w:cs="Times New Roman"/>
        </w:rPr>
        <w:t>Zrt</w:t>
      </w:r>
      <w:proofErr w:type="spellEnd"/>
      <w:r w:rsidR="00A216B1">
        <w:rPr>
          <w:rFonts w:ascii="Times New Roman" w:hAnsi="Times New Roman" w:cs="Times New Roman"/>
        </w:rPr>
        <w:t>. az Ön rendelkezésére bocsátotta</w:t>
      </w:r>
      <w:r w:rsidR="009446FB">
        <w:rPr>
          <w:rFonts w:ascii="Times New Roman" w:hAnsi="Times New Roman" w:cs="Times New Roman"/>
        </w:rPr>
        <w:t xml:space="preserve"> a szerződés megkötését megelőzően legalább 3 nappal.</w:t>
      </w:r>
    </w:p>
    <w:p w:rsidR="00FE0032" w:rsidRDefault="00FE0032" w:rsidP="00FE00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34E6" w:rsidRPr="00AF34E6" w:rsidRDefault="00982060" w:rsidP="00AF34E6">
      <w:pPr>
        <w:rPr>
          <w:rFonts w:ascii="Times New Roman" w:hAnsi="Times New Roman" w:cs="Times New Roman"/>
        </w:rPr>
      </w:pPr>
      <w:r w:rsidRPr="00982060">
        <w:rPr>
          <w:rFonts w:ascii="Times New Roman" w:hAnsi="Times New Roman" w:cs="Times New Roman"/>
        </w:rPr>
        <w:t>Felhívjuk szíves figyelmét arra, hogy a kölcsön nyújtásának az Ajánlatban szereplő feltételei, - így különösen: fix kamatozású hitelek esetén a kamat-, referenciahozamhoz kötött kamatozású hitelek esetén a kamatfelár mértéke - az Ajánlat érvényességi ideje alatt nem változnak, viszont a referenciahozamhoz kötött kamatozású hitelek esetén a mindenkor hatályos Hirdetményben és a Hitelező honlapján közzétett referenciahozam mértéke a Hitelezőtől függetlenül változhat, amely módosulás nem minősül a Hitelező általi egyoldalú módosításnak.</w:t>
      </w:r>
    </w:p>
    <w:p w:rsidR="00E007C0" w:rsidRDefault="00E007C0" w:rsidP="00FE00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504" w:rsidRDefault="00303504" w:rsidP="00FE00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504" w:rsidRDefault="00303504" w:rsidP="00FE00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0032" w:rsidRPr="00FE0032" w:rsidRDefault="00FE0032" w:rsidP="00FE00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B80" w:rsidRPr="00FE0032" w:rsidRDefault="001C0B80" w:rsidP="00FE0032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E39F8" w:rsidRPr="00FE0032" w:rsidRDefault="00982060" w:rsidP="00982060">
      <w:pPr>
        <w:tabs>
          <w:tab w:val="left" w:pos="6237"/>
          <w:tab w:val="left" w:pos="6804"/>
        </w:tabs>
        <w:spacing w:after="0" w:line="240" w:lineRule="auto"/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Tisztele</w:t>
      </w:r>
      <w:r w:rsidR="005E39F8" w:rsidRPr="00FE0032">
        <w:rPr>
          <w:rFonts w:ascii="Times New Roman" w:hAnsi="Times New Roman" w:cs="Times New Roman"/>
        </w:rPr>
        <w:t>ttel</w:t>
      </w:r>
    </w:p>
    <w:p w:rsidR="005E39F8" w:rsidRDefault="005E39F8" w:rsidP="00982060">
      <w:pPr>
        <w:tabs>
          <w:tab w:val="left" w:pos="6237"/>
          <w:tab w:val="left" w:pos="6804"/>
          <w:tab w:val="left" w:pos="7088"/>
        </w:tabs>
        <w:spacing w:after="0" w:line="240" w:lineRule="auto"/>
        <w:ind w:left="4248"/>
        <w:jc w:val="center"/>
        <w:rPr>
          <w:rFonts w:ascii="Times New Roman" w:hAnsi="Times New Roman" w:cs="Times New Roman"/>
          <w:b/>
        </w:rPr>
      </w:pPr>
      <w:r w:rsidRPr="00FE0032">
        <w:rPr>
          <w:rFonts w:ascii="Times New Roman" w:hAnsi="Times New Roman" w:cs="Times New Roman"/>
          <w:b/>
        </w:rPr>
        <w:t xml:space="preserve">FHB Bank </w:t>
      </w:r>
      <w:proofErr w:type="spellStart"/>
      <w:r w:rsidRPr="00FE0032">
        <w:rPr>
          <w:rFonts w:ascii="Times New Roman" w:hAnsi="Times New Roman" w:cs="Times New Roman"/>
          <w:b/>
        </w:rPr>
        <w:t>Zrt</w:t>
      </w:r>
      <w:proofErr w:type="spellEnd"/>
      <w:r w:rsidRPr="00FE0032">
        <w:rPr>
          <w:rFonts w:ascii="Times New Roman" w:hAnsi="Times New Roman" w:cs="Times New Roman"/>
          <w:b/>
        </w:rPr>
        <w:t>.</w:t>
      </w:r>
    </w:p>
    <w:p w:rsidR="00982060" w:rsidRPr="00FE0032" w:rsidRDefault="00982060" w:rsidP="00982060">
      <w:pPr>
        <w:tabs>
          <w:tab w:val="left" w:pos="6237"/>
          <w:tab w:val="left" w:pos="6804"/>
          <w:tab w:val="left" w:pos="7088"/>
          <w:tab w:val="left" w:pos="7371"/>
        </w:tabs>
        <w:spacing w:after="0" w:line="240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Hitelező</w:t>
      </w:r>
    </w:p>
    <w:p w:rsidR="0008241A" w:rsidRDefault="0008241A" w:rsidP="007B6778">
      <w:pPr>
        <w:tabs>
          <w:tab w:val="left" w:pos="6237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F4751" w:rsidRDefault="00CF4751" w:rsidP="007B6778">
      <w:pPr>
        <w:tabs>
          <w:tab w:val="left" w:pos="6237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8241A" w:rsidRDefault="0008241A" w:rsidP="007B6778">
      <w:pPr>
        <w:tabs>
          <w:tab w:val="left" w:pos="6237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B6D4B" w:rsidRDefault="00EB6D4B" w:rsidP="00EB6D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593E" w:rsidRDefault="0028593E" w:rsidP="002859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593E" w:rsidRPr="0028593E" w:rsidRDefault="00CF4751" w:rsidP="0028593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Nyilatkozom</w:t>
      </w:r>
      <w:r w:rsidR="0028593E" w:rsidRPr="0028593E">
        <w:rPr>
          <w:rFonts w:ascii="Times New Roman" w:hAnsi="Times New Roman" w:cs="Times New Roman"/>
        </w:rPr>
        <w:t>, hogy jelen dokumentumot a szerződéstervezettel egyidejűleg rendelkezésemr</w:t>
      </w:r>
      <w:r w:rsidR="009446FB">
        <w:rPr>
          <w:rFonts w:ascii="Times New Roman" w:hAnsi="Times New Roman" w:cs="Times New Roman"/>
        </w:rPr>
        <w:t>e</w:t>
      </w:r>
      <w:r w:rsidR="0028593E" w:rsidRPr="0028593E">
        <w:rPr>
          <w:rFonts w:ascii="Times New Roman" w:hAnsi="Times New Roman" w:cs="Times New Roman"/>
        </w:rPr>
        <w:t xml:space="preserve"> bocsátotta az FHB Bank </w:t>
      </w:r>
      <w:proofErr w:type="spellStart"/>
      <w:r w:rsidR="0028593E" w:rsidRPr="0028593E">
        <w:rPr>
          <w:rFonts w:ascii="Times New Roman" w:hAnsi="Times New Roman" w:cs="Times New Roman"/>
        </w:rPr>
        <w:t>Zrt</w:t>
      </w:r>
      <w:proofErr w:type="spellEnd"/>
      <w:r w:rsidR="0028593E" w:rsidRPr="0028593E">
        <w:rPr>
          <w:rFonts w:ascii="Times New Roman" w:hAnsi="Times New Roman" w:cs="Times New Roman"/>
        </w:rPr>
        <w:t xml:space="preserve">. és a jelzáloghitel-szerződés megkötése előtt, az általános és személyes tájékoztatóval </w:t>
      </w:r>
      <w:r w:rsidR="008861AB">
        <w:rPr>
          <w:rFonts w:ascii="Times New Roman" w:hAnsi="Times New Roman" w:cs="Times New Roman"/>
        </w:rPr>
        <w:t>együtt papír alapon ki</w:t>
      </w:r>
      <w:r w:rsidR="0028593E" w:rsidRPr="0028593E">
        <w:rPr>
          <w:rFonts w:ascii="Times New Roman" w:hAnsi="Times New Roman" w:cs="Times New Roman"/>
        </w:rPr>
        <w:t>nyomtatott formában</w:t>
      </w:r>
      <w:r w:rsidR="0028593E">
        <w:rPr>
          <w:rFonts w:ascii="Times New Roman" w:hAnsi="Times New Roman" w:cs="Times New Roman"/>
        </w:rPr>
        <w:t xml:space="preserve"> átvettem.</w:t>
      </w:r>
      <w:r w:rsidR="0028593E">
        <w:rPr>
          <w:rStyle w:val="Lbjegyzet-hivatkozs"/>
          <w:rFonts w:ascii="Times New Roman" w:hAnsi="Times New Roman" w:cs="Times New Roman"/>
        </w:rPr>
        <w:footnoteReference w:id="1"/>
      </w:r>
    </w:p>
    <w:p w:rsidR="00EB6D4B" w:rsidRDefault="00EB6D4B" w:rsidP="007B6778">
      <w:pPr>
        <w:tabs>
          <w:tab w:val="left" w:pos="6237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03504" w:rsidRDefault="00303504" w:rsidP="007B6778">
      <w:pPr>
        <w:tabs>
          <w:tab w:val="left" w:pos="6237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03504" w:rsidRDefault="00303504" w:rsidP="00303504">
      <w:pPr>
        <w:tabs>
          <w:tab w:val="left" w:pos="6237"/>
          <w:tab w:val="left" w:leader="dot" w:pos="822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03504" w:rsidRPr="00FE0032" w:rsidRDefault="001C2EF0" w:rsidP="00303504">
      <w:pPr>
        <w:tabs>
          <w:tab w:val="left" w:pos="6237"/>
          <w:tab w:val="left" w:pos="6946"/>
          <w:tab w:val="left" w:leader="dot" w:pos="822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</w:t>
      </w:r>
      <w:proofErr w:type="gramStart"/>
      <w:r>
        <w:rPr>
          <w:rFonts w:ascii="Times New Roman" w:hAnsi="Times New Roman" w:cs="Times New Roman"/>
        </w:rPr>
        <w:t>, …</w:t>
      </w:r>
      <w:proofErr w:type="gramEnd"/>
      <w:r>
        <w:rPr>
          <w:rFonts w:ascii="Times New Roman" w:hAnsi="Times New Roman" w:cs="Times New Roman"/>
        </w:rPr>
        <w:t>……………………</w:t>
      </w:r>
      <w:r w:rsidR="00303504">
        <w:rPr>
          <w:rFonts w:ascii="Times New Roman" w:hAnsi="Times New Roman" w:cs="Times New Roman"/>
        </w:rPr>
        <w:tab/>
      </w:r>
      <w:r w:rsidR="00303504">
        <w:rPr>
          <w:rFonts w:ascii="Times New Roman" w:hAnsi="Times New Roman" w:cs="Times New Roman"/>
        </w:rPr>
        <w:tab/>
        <w:t>Ügyfél</w:t>
      </w:r>
    </w:p>
    <w:sectPr w:rsidR="00303504" w:rsidRPr="00FE0032" w:rsidSect="007B6778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DA4" w:rsidRDefault="00976DA4" w:rsidP="005E39F8">
      <w:pPr>
        <w:spacing w:after="0" w:line="240" w:lineRule="auto"/>
      </w:pPr>
      <w:r>
        <w:separator/>
      </w:r>
    </w:p>
  </w:endnote>
  <w:endnote w:type="continuationSeparator" w:id="0">
    <w:p w:rsidR="00976DA4" w:rsidRDefault="00976DA4" w:rsidP="005E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DA4" w:rsidRDefault="00976DA4" w:rsidP="005E39F8">
      <w:pPr>
        <w:spacing w:after="0" w:line="240" w:lineRule="auto"/>
      </w:pPr>
      <w:r>
        <w:separator/>
      </w:r>
    </w:p>
  </w:footnote>
  <w:footnote w:type="continuationSeparator" w:id="0">
    <w:p w:rsidR="00976DA4" w:rsidRDefault="00976DA4" w:rsidP="005E39F8">
      <w:pPr>
        <w:spacing w:after="0" w:line="240" w:lineRule="auto"/>
      </w:pPr>
      <w:r>
        <w:continuationSeparator/>
      </w:r>
    </w:p>
  </w:footnote>
  <w:footnote w:id="1">
    <w:p w:rsidR="0028593E" w:rsidRPr="00A61060" w:rsidRDefault="0028593E" w:rsidP="0028593E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6106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61060">
        <w:rPr>
          <w:rFonts w:ascii="Times New Roman" w:hAnsi="Times New Roman" w:cs="Times New Roman"/>
          <w:sz w:val="18"/>
          <w:szCs w:val="18"/>
        </w:rPr>
        <w:t xml:space="preserve"> Abban az esetben jelölendő, amennyiben </w:t>
      </w:r>
    </w:p>
    <w:p w:rsidR="00303504" w:rsidRPr="00A61060" w:rsidRDefault="0028593E" w:rsidP="0028593E">
      <w:pPr>
        <w:pStyle w:val="Lbjegyzetszveg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A61060">
        <w:rPr>
          <w:rFonts w:ascii="Times New Roman" w:hAnsi="Times New Roman" w:cs="Times New Roman"/>
          <w:sz w:val="18"/>
          <w:szCs w:val="18"/>
        </w:rPr>
        <w:t xml:space="preserve">a jelzáloghitel-kölcsönszerződés </w:t>
      </w:r>
      <w:r w:rsidR="00303504" w:rsidRPr="00A61060">
        <w:rPr>
          <w:rFonts w:ascii="Times New Roman" w:hAnsi="Times New Roman" w:cs="Times New Roman"/>
          <w:sz w:val="18"/>
          <w:szCs w:val="18"/>
        </w:rPr>
        <w:t>megkötése előtt az Ügyfél még nem vett át személyre szóló tájékoztatót,</w:t>
      </w:r>
    </w:p>
    <w:p w:rsidR="0028593E" w:rsidRPr="00A61060" w:rsidRDefault="00303504" w:rsidP="0028593E">
      <w:pPr>
        <w:pStyle w:val="Lbjegyzetszveg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A61060">
        <w:rPr>
          <w:rFonts w:ascii="Times New Roman" w:hAnsi="Times New Roman" w:cs="Times New Roman"/>
          <w:sz w:val="18"/>
          <w:szCs w:val="18"/>
        </w:rPr>
        <w:t>az ajánlatban foglaltak eltérnek a korábban az Ügyfél rendelkezésére bocsátott személyre szóló tájékozató tartalmától.</w:t>
      </w:r>
    </w:p>
    <w:p w:rsidR="00303504" w:rsidRPr="00A61060" w:rsidRDefault="00303504" w:rsidP="00303504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61060">
        <w:rPr>
          <w:rFonts w:ascii="Times New Roman" w:hAnsi="Times New Roman" w:cs="Times New Roman"/>
          <w:sz w:val="18"/>
          <w:szCs w:val="18"/>
        </w:rPr>
        <w:t>Egyéb esetben kérjük üresen hagyni!</w:t>
      </w:r>
    </w:p>
    <w:p w:rsidR="00A61060" w:rsidRPr="00A61060" w:rsidRDefault="00A61060" w:rsidP="00303504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61060">
        <w:rPr>
          <w:rFonts w:ascii="Times New Roman" w:hAnsi="Times New Roman" w:cs="Times New Roman"/>
          <w:sz w:val="18"/>
          <w:szCs w:val="18"/>
        </w:rPr>
        <w:t>117_105_2009_BU_01_2016.03.21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903E1"/>
    <w:multiLevelType w:val="hybridMultilevel"/>
    <w:tmpl w:val="EA9AA84C"/>
    <w:lvl w:ilvl="0" w:tplc="308823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81470"/>
    <w:multiLevelType w:val="hybridMultilevel"/>
    <w:tmpl w:val="9232F9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83AB8"/>
    <w:multiLevelType w:val="hybridMultilevel"/>
    <w:tmpl w:val="69C63B74"/>
    <w:lvl w:ilvl="0" w:tplc="E70C438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92E4C"/>
    <w:multiLevelType w:val="hybridMultilevel"/>
    <w:tmpl w:val="995CDFD0"/>
    <w:lvl w:ilvl="0" w:tplc="308823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7112A"/>
    <w:multiLevelType w:val="hybridMultilevel"/>
    <w:tmpl w:val="3868667A"/>
    <w:lvl w:ilvl="0" w:tplc="040E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54"/>
    <w:rsid w:val="00043173"/>
    <w:rsid w:val="0006260C"/>
    <w:rsid w:val="0008241A"/>
    <w:rsid w:val="000C3DF6"/>
    <w:rsid w:val="0014245E"/>
    <w:rsid w:val="00146ED5"/>
    <w:rsid w:val="00191783"/>
    <w:rsid w:val="001A51D9"/>
    <w:rsid w:val="001A5EE4"/>
    <w:rsid w:val="001C0B80"/>
    <w:rsid w:val="001C2EF0"/>
    <w:rsid w:val="00201691"/>
    <w:rsid w:val="00215137"/>
    <w:rsid w:val="0021633C"/>
    <w:rsid w:val="0023756D"/>
    <w:rsid w:val="00273B8D"/>
    <w:rsid w:val="0028593E"/>
    <w:rsid w:val="00303504"/>
    <w:rsid w:val="00322E37"/>
    <w:rsid w:val="0033115C"/>
    <w:rsid w:val="0037413E"/>
    <w:rsid w:val="003C63AF"/>
    <w:rsid w:val="003F20ED"/>
    <w:rsid w:val="00453CD4"/>
    <w:rsid w:val="00573F34"/>
    <w:rsid w:val="00582642"/>
    <w:rsid w:val="005D11C1"/>
    <w:rsid w:val="005E39F8"/>
    <w:rsid w:val="00620AD3"/>
    <w:rsid w:val="006C46C8"/>
    <w:rsid w:val="006C6329"/>
    <w:rsid w:val="006E0C98"/>
    <w:rsid w:val="006E6201"/>
    <w:rsid w:val="00721064"/>
    <w:rsid w:val="00744654"/>
    <w:rsid w:val="007725FF"/>
    <w:rsid w:val="00776696"/>
    <w:rsid w:val="007B6778"/>
    <w:rsid w:val="00862A05"/>
    <w:rsid w:val="0087626C"/>
    <w:rsid w:val="008861AB"/>
    <w:rsid w:val="008A1702"/>
    <w:rsid w:val="009446FB"/>
    <w:rsid w:val="00955BCB"/>
    <w:rsid w:val="00976DA4"/>
    <w:rsid w:val="00982060"/>
    <w:rsid w:val="009D69B7"/>
    <w:rsid w:val="009E6895"/>
    <w:rsid w:val="00A216B1"/>
    <w:rsid w:val="00A24C3E"/>
    <w:rsid w:val="00A61060"/>
    <w:rsid w:val="00AC391A"/>
    <w:rsid w:val="00AF34E6"/>
    <w:rsid w:val="00B0016D"/>
    <w:rsid w:val="00B14256"/>
    <w:rsid w:val="00B24E5E"/>
    <w:rsid w:val="00B30FF8"/>
    <w:rsid w:val="00BC0386"/>
    <w:rsid w:val="00BF2E0A"/>
    <w:rsid w:val="00C64AB2"/>
    <w:rsid w:val="00C8383F"/>
    <w:rsid w:val="00CF4214"/>
    <w:rsid w:val="00CF4751"/>
    <w:rsid w:val="00D23F5E"/>
    <w:rsid w:val="00DF57F3"/>
    <w:rsid w:val="00E007C0"/>
    <w:rsid w:val="00EB6D4B"/>
    <w:rsid w:val="00F52D63"/>
    <w:rsid w:val="00F53A85"/>
    <w:rsid w:val="00FA044D"/>
    <w:rsid w:val="00F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44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E39F8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E39F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E39F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E39F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23F5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B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6778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B0016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0016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0016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0016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0016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44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E39F8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E39F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E39F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E39F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23F5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B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6778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B0016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0016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0016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0016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001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34CEF-AFC3-4AD6-8286-BE7ABC67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FHB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Kelemen Edit</dc:creator>
  <cp:lastModifiedBy>Gáspár Zsanett</cp:lastModifiedBy>
  <cp:revision>2</cp:revision>
  <dcterms:created xsi:type="dcterms:W3CDTF">2018-02-15T12:14:00Z</dcterms:created>
  <dcterms:modified xsi:type="dcterms:W3CDTF">2018-02-15T12:14:00Z</dcterms:modified>
</cp:coreProperties>
</file>